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utorizzazione al ricorso a transazioni e altri rimedi di risoluzione delle controversie alternativi a quelli giurisdizio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utorizzazione al ricorso a transazioni e altri rimedi di risoluzione delle controversie alternativi a quelli giurisdizio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