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GOVERNO DEL TERRITORIO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Pianificazione urbanistica, demanio, cave, autorizzazioni paesaggistiche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Piano insediamenti produttivi - PIP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Maiolatesi Alessia </w:t>
            </w:r>
          </w:p>
          <w:p>
            <w:pPr>
              <w:jc w:val="both"/>
            </w:pPr>
            <w:r>
              <w:rPr>
                <w:sz w:val="22"/>
                <w:szCs w:val="22"/>
              </w:rPr>
              <w:t xml:space="preserve">Sig.ra Ciferri Daniela </w:t>
            </w:r>
          </w:p>
          <w:p>
            <w:pPr>
              <w:jc w:val="both"/>
            </w:pPr>
            <w:r>
              <w:rPr>
                <w:sz w:val="22"/>
                <w:szCs w:val="22"/>
              </w:rPr>
              <w:t xml:space="preserve">Sig.ra Rogante Patrizia </w:t>
            </w:r>
          </w:p>
          <w:p>
            <w:pPr>
              <w:jc w:val="both"/>
            </w:pPr>
            <w:r>
              <w:rPr>
                <w:sz w:val="22"/>
                <w:szCs w:val="22"/>
              </w:rPr>
              <w:t xml:space="preserve">Sig. Lanfranchi Andrea </w:t>
            </w:r>
          </w:p>
          <w:p>
            <w:pPr>
              <w:jc w:val="both"/>
            </w:pPr>
            <w:r>
              <w:rPr>
                <w:sz w:val="22"/>
                <w:szCs w:val="22"/>
              </w:rPr>
              <w:t xml:space="preserve">Sig. Santini Stefano </w:t>
            </w:r>
          </w:p>
          <w:p>
            <w:pPr>
              <w:jc w:val="both"/>
            </w:pPr>
            <w:r>
              <w:rPr>
                <w:sz w:val="22"/>
                <w:szCs w:val="22"/>
              </w:rPr>
              <w:t xml:space="preserve">Sig.ra Formichetti Giovanna </w:t>
            </w:r>
          </w:p>
          <w:p>
            <w:pPr>
              <w:jc w:val="both"/>
            </w:pPr>
            <w:r>
              <w:rPr>
                <w:sz w:val="22"/>
                <w:szCs w:val="22"/>
              </w:rPr>
              <w:t xml:space="preserve">Sig.ra Marcantoni Marina Rita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Piano insediamenti produttivi - PIP.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