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Digitalizzazione sistema di gestione del rischio di corruzione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Digitalizzazione sistema di gestione del rischio di corruzione.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