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sulenza e assistenza del Segretario/Direttore agli organi di indirizzo politic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sulenza e assistenza del Segretario/Direttore agli organi di indirizzo politic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