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ribuzione e revoca incarichi al personale dirig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ribuzione e revoca incarichi al personale dirig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