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economica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Stipendi e Paghe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Sig.ra Gentili Anna Maria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Stipendi e Paghe.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