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giuridica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Certificazioni e attestazioni posizioni assicurative (pa) per uso ricongiunzioni, riscatti ed altro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Sig.ra Gentili Anna Maria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Certificazioni e attestazioni posizioni assicurative (pa) per uso ricongiunzioni, riscatti ed altro.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