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to web: gestione in hostin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to web: gestione in hosting.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