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ere di regolarita' contab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ere di regolarita' contab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